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DC6" w:rsidRPr="00BE77A3" w:rsidP="00DE54BF">
      <w:pPr>
        <w:ind w:right="-1" w:firstLine="567"/>
        <w:jc w:val="right"/>
      </w:pPr>
      <w:r w:rsidRPr="00BE77A3">
        <w:t>Дело № 5-</w:t>
      </w:r>
      <w:r w:rsidRPr="00BE77A3" w:rsidR="00BE77A3">
        <w:t>65</w:t>
      </w:r>
      <w:r w:rsidRPr="00BE77A3">
        <w:t>-2106/2024</w:t>
      </w:r>
    </w:p>
    <w:p w:rsidR="00BE77A3" w:rsidP="00DE54BF">
      <w:pPr>
        <w:ind w:right="-1" w:firstLine="567"/>
        <w:jc w:val="right"/>
        <w:rPr>
          <w:bCs/>
        </w:rPr>
      </w:pPr>
      <w:r>
        <w:rPr>
          <w:bCs/>
        </w:rPr>
        <w:t xml:space="preserve"> </w:t>
      </w:r>
      <w:r w:rsidRPr="00BE77A3">
        <w:rPr>
          <w:bCs/>
        </w:rPr>
        <w:t>86MS0046-01-2023-008875-15</w:t>
      </w:r>
    </w:p>
    <w:p w:rsidR="00BE77A3" w:rsidRPr="00BE77A3" w:rsidP="00DE54BF">
      <w:pPr>
        <w:ind w:right="-1" w:firstLine="567"/>
        <w:jc w:val="right"/>
        <w:rPr>
          <w:bCs/>
        </w:rPr>
      </w:pPr>
    </w:p>
    <w:p w:rsidR="00F87DC6" w:rsidP="00DE54BF">
      <w:pPr>
        <w:ind w:right="-1" w:firstLine="567"/>
        <w:jc w:val="center"/>
      </w:pPr>
      <w:r>
        <w:t>ПОСТАНОВЛЕНИЕ</w:t>
      </w:r>
    </w:p>
    <w:p w:rsidR="00F87DC6" w:rsidP="00DE54BF">
      <w:pPr>
        <w:ind w:right="-1" w:firstLine="567"/>
        <w:jc w:val="both"/>
      </w:pPr>
      <w:r>
        <w:t xml:space="preserve">                             по делу об административном правонарушении</w:t>
      </w:r>
    </w:p>
    <w:p w:rsidR="00F87DC6" w:rsidP="00DE54BF">
      <w:pPr>
        <w:ind w:right="-1" w:firstLine="567"/>
        <w:jc w:val="both"/>
      </w:pPr>
    </w:p>
    <w:p w:rsidR="00F87DC6" w:rsidP="00DE54BF">
      <w:pPr>
        <w:ind w:right="-1"/>
      </w:pPr>
      <w:r>
        <w:t xml:space="preserve">         24 января 2024 года                </w:t>
      </w:r>
      <w:r>
        <w:tab/>
      </w:r>
      <w:r>
        <w:tab/>
      </w:r>
      <w:r>
        <w:tab/>
        <w:t xml:space="preserve">                                         г. Нижневартовск</w:t>
      </w:r>
    </w:p>
    <w:p w:rsidR="00F87DC6" w:rsidP="00DE54BF">
      <w:pPr>
        <w:ind w:right="-1" w:firstLine="567"/>
        <w:jc w:val="center"/>
      </w:pPr>
    </w:p>
    <w:p w:rsidR="00F87DC6" w:rsidP="00DE54BF">
      <w:pPr>
        <w:ind w:right="-1" w:firstLine="540"/>
        <w:jc w:val="both"/>
        <w:rPr>
          <w:b/>
        </w:rPr>
      </w:pPr>
      <w: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</w:rPr>
        <w:t>,</w:t>
      </w:r>
      <w:r>
        <w:rPr>
          <w:b/>
        </w:rPr>
        <w:t xml:space="preserve"> </w:t>
      </w:r>
      <w:r>
        <w:t>рассмотрев материалы дела об административном правонарушении в отношении:</w:t>
      </w:r>
    </w:p>
    <w:p w:rsidR="00F87DC6" w:rsidP="00DE54BF">
      <w:pPr>
        <w:ind w:right="-1" w:firstLine="567"/>
        <w:jc w:val="both"/>
      </w:pPr>
      <w:r>
        <w:t>Саидвалиев</w:t>
      </w:r>
      <w:r>
        <w:t>а Мухсина Абдурауфовича, *</w:t>
      </w:r>
      <w:r>
        <w:t xml:space="preserve"> года рождения, уроженца: *</w:t>
      </w:r>
      <w:r>
        <w:t xml:space="preserve">имеющего гражданство РФ, </w:t>
      </w:r>
      <w:r>
        <w:rPr>
          <w:color w:val="FF0000"/>
        </w:rPr>
        <w:t>работающего *</w:t>
      </w:r>
      <w:r>
        <w:rPr>
          <w:color w:val="FF0000"/>
        </w:rPr>
        <w:t>»</w:t>
      </w:r>
      <w:r>
        <w:t>, зарегистрированного и проживающего по адресу: г. *</w:t>
      </w:r>
      <w:r>
        <w:t>, паспорт *</w:t>
      </w:r>
      <w:r>
        <w:t>,</w:t>
      </w:r>
    </w:p>
    <w:p w:rsidR="00F87DC6" w:rsidP="00DE54BF">
      <w:pPr>
        <w:ind w:right="-1"/>
        <w:jc w:val="center"/>
        <w:rPr>
          <w:bCs/>
          <w:color w:val="171717"/>
        </w:rPr>
      </w:pPr>
    </w:p>
    <w:p w:rsidR="00F87DC6" w:rsidP="00DE54BF">
      <w:pPr>
        <w:ind w:right="-1"/>
        <w:jc w:val="center"/>
        <w:rPr>
          <w:bCs/>
          <w:color w:val="171717"/>
        </w:rPr>
      </w:pPr>
      <w:r>
        <w:rPr>
          <w:bCs/>
          <w:color w:val="171717"/>
        </w:rPr>
        <w:t>У С</w:t>
      </w:r>
      <w:r>
        <w:rPr>
          <w:bCs/>
          <w:color w:val="171717"/>
        </w:rPr>
        <w:t xml:space="preserve"> Т А Н О В И Л:</w:t>
      </w:r>
    </w:p>
    <w:p w:rsidR="00F87DC6" w:rsidP="00DE54BF">
      <w:pPr>
        <w:ind w:right="-1"/>
        <w:jc w:val="center"/>
        <w:rPr>
          <w:bCs/>
          <w:color w:val="171717"/>
        </w:rPr>
      </w:pPr>
    </w:p>
    <w:p w:rsidR="00F87DC6" w:rsidP="00DE54BF">
      <w:pPr>
        <w:autoSpaceDE w:val="0"/>
        <w:autoSpaceDN w:val="0"/>
        <w:adjustRightInd w:val="0"/>
        <w:ind w:right="-1" w:firstLine="540"/>
        <w:jc w:val="both"/>
        <w:rPr>
          <w:color w:val="171717"/>
        </w:rPr>
      </w:pPr>
      <w:r>
        <w:rPr>
          <w:color w:val="171717"/>
        </w:rPr>
        <w:t>08 декабря 2023 года в 21 часов 55 минут в районе стр.21 по ул. Солнечная в г. Лангепасе, Саидвалиев М.А. управлял автомобилем *</w:t>
      </w:r>
      <w:r>
        <w:rPr>
          <w:bCs/>
          <w:color w:val="FF0000"/>
          <w:shd w:val="clear" w:color="auto" w:fill="FFFFFF"/>
        </w:rPr>
        <w:t>,</w:t>
      </w:r>
      <w:r>
        <w:rPr>
          <w:color w:val="FF0000"/>
        </w:rPr>
        <w:t xml:space="preserve"> государственный регистрационный знак *</w:t>
      </w:r>
      <w:r>
        <w:rPr>
          <w:color w:val="FF0000"/>
        </w:rPr>
        <w:t xml:space="preserve"> </w:t>
      </w:r>
      <w:r>
        <w:rPr>
          <w:color w:val="FF0000"/>
        </w:rPr>
        <w:t xml:space="preserve">регион, </w:t>
      </w:r>
      <w:r>
        <w:rPr>
          <w:color w:val="171717"/>
        </w:rPr>
        <w:t xml:space="preserve"> будучи</w:t>
      </w:r>
      <w:r>
        <w:rPr>
          <w:color w:val="171717"/>
        </w:rPr>
        <w:t xml:space="preserve"> лишенным права управления транспортны</w:t>
      </w:r>
      <w:r>
        <w:rPr>
          <w:color w:val="171717"/>
        </w:rPr>
        <w:t>ми средствами, чем нарушил п.2.1.1 ПДД РФ.</w:t>
      </w:r>
    </w:p>
    <w:p w:rsidR="00B63DD5" w:rsidRPr="00A06B70" w:rsidP="00DE54BF">
      <w:pPr>
        <w:ind w:right="-1" w:firstLine="567"/>
        <w:jc w:val="both"/>
      </w:pPr>
      <w:r w:rsidRPr="00A06B70">
        <w:t xml:space="preserve">В судебное заседание </w:t>
      </w:r>
      <w:r w:rsidRPr="00A06B70">
        <w:rPr>
          <w:color w:val="000000"/>
        </w:rPr>
        <w:t xml:space="preserve"> </w:t>
      </w:r>
      <w:r>
        <w:rPr>
          <w:color w:val="000000"/>
        </w:rPr>
        <w:t>Саидвалиев М.А.</w:t>
      </w:r>
      <w:r w:rsidRPr="00A06B70">
        <w:rPr>
          <w:color w:val="000000"/>
        </w:rPr>
        <w:t xml:space="preserve"> </w:t>
      </w:r>
      <w:r w:rsidRPr="00A06B70"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</w:t>
      </w:r>
      <w:r w:rsidRPr="00A06B70">
        <w:t xml:space="preserve">ласен на уведомление о месте и времени рассмотрения дела об административном правонарушении посредством СМС-сообщения по телефону, о чем имеется подпись </w:t>
      </w:r>
      <w:r>
        <w:t>Саидвалиева М.А.</w:t>
      </w:r>
      <w:r w:rsidRPr="00A06B70">
        <w:t xml:space="preserve"> в протоколе об административном правонарушении 86 ХМ </w:t>
      </w:r>
      <w:r>
        <w:t>484079</w:t>
      </w:r>
      <w:r w:rsidRPr="00A06B70">
        <w:t xml:space="preserve"> от </w:t>
      </w:r>
      <w:r>
        <w:t>08</w:t>
      </w:r>
      <w:r w:rsidRPr="00A06B70">
        <w:t>.1</w:t>
      </w:r>
      <w:r>
        <w:t>2</w:t>
      </w:r>
      <w:r w:rsidRPr="00A06B70">
        <w:t>.2023.</w:t>
      </w:r>
    </w:p>
    <w:p w:rsidR="00B63DD5" w:rsidRPr="00A06B70" w:rsidP="00DE54BF">
      <w:pPr>
        <w:autoSpaceDE w:val="0"/>
        <w:autoSpaceDN w:val="0"/>
        <w:adjustRightInd w:val="0"/>
        <w:ind w:right="-1" w:firstLine="567"/>
        <w:jc w:val="both"/>
        <w:outlineLvl w:val="2"/>
      </w:pPr>
      <w:r w:rsidRPr="00A06B70">
        <w:t xml:space="preserve">Исходя из </w:t>
      </w:r>
      <w:r w:rsidRPr="00A06B70">
        <w:t>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</w:t>
      </w:r>
      <w:r w:rsidRPr="00A06B70">
        <w:t>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</w:t>
      </w:r>
      <w:r w:rsidRPr="00A06B70">
        <w:t>ла либо такое ходатайство оставлено без удовлетворения.</w:t>
      </w:r>
    </w:p>
    <w:p w:rsidR="00B63DD5" w:rsidRPr="00A06B70" w:rsidP="00DE54BF">
      <w:pPr>
        <w:ind w:right="-1" w:firstLine="540"/>
        <w:jc w:val="both"/>
      </w:pPr>
      <w:r w:rsidRPr="00A06B70"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color w:val="171717"/>
        </w:rPr>
        <w:t>Саидвалиева М.А</w:t>
      </w:r>
      <w:r>
        <w:t>.</w:t>
      </w:r>
    </w:p>
    <w:p w:rsidR="00F87DC6" w:rsidP="00DE54BF">
      <w:pPr>
        <w:pStyle w:val="BodyTextIndent"/>
        <w:ind w:left="0" w:right="-1" w:firstLine="540"/>
        <w:jc w:val="both"/>
        <w:rPr>
          <w:color w:val="171717"/>
          <w:szCs w:val="24"/>
        </w:rPr>
      </w:pPr>
      <w:r>
        <w:rPr>
          <w:color w:val="171717"/>
          <w:szCs w:val="24"/>
        </w:rPr>
        <w:t xml:space="preserve">Исследовав письменные доказательства по делу, суд пришел к выводу, </w:t>
      </w:r>
      <w:r>
        <w:rPr>
          <w:color w:val="171717"/>
          <w:szCs w:val="24"/>
        </w:rPr>
        <w:t>что вина</w:t>
      </w:r>
      <w:r w:rsidRPr="00B63DD5">
        <w:rPr>
          <w:color w:val="171717"/>
          <w:szCs w:val="24"/>
        </w:rPr>
        <w:t xml:space="preserve"> </w:t>
      </w:r>
      <w:r>
        <w:rPr>
          <w:color w:val="171717"/>
          <w:szCs w:val="24"/>
        </w:rPr>
        <w:t>Саидвалиева М.А. в совершении правонарушения, предусмотренного ч. 2 ст. 12.7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F87DC6" w:rsidP="00DE54BF">
      <w:pPr>
        <w:autoSpaceDE w:val="0"/>
        <w:autoSpaceDN w:val="0"/>
        <w:adjustRightInd w:val="0"/>
        <w:ind w:right="-1" w:firstLine="540"/>
        <w:jc w:val="both"/>
        <w:rPr>
          <w:color w:val="171717"/>
        </w:rPr>
      </w:pPr>
      <w:r>
        <w:rPr>
          <w:color w:val="171717"/>
        </w:rPr>
        <w:t xml:space="preserve">В силу </w:t>
      </w:r>
      <w:hyperlink r:id="rId4" w:history="1">
        <w:r>
          <w:rPr>
            <w:rStyle w:val="Hyperlink"/>
            <w:color w:val="171717"/>
          </w:rPr>
          <w:t>пункта 2.1.1</w:t>
        </w:r>
      </w:hyperlink>
      <w:r>
        <w:rPr>
          <w:color w:val="171717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№ 1090 (далее - П</w:t>
      </w:r>
      <w:r>
        <w:rPr>
          <w:color w:val="171717"/>
        </w:rPr>
        <w:t>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</w:t>
      </w:r>
      <w:r>
        <w:rPr>
          <w:color w:val="171717"/>
        </w:rPr>
        <w:t>ответствующей категории.</w:t>
      </w:r>
    </w:p>
    <w:p w:rsidR="00F87DC6" w:rsidP="00DE54BF">
      <w:pPr>
        <w:ind w:right="-1" w:firstLine="540"/>
        <w:jc w:val="both"/>
        <w:rPr>
          <w:color w:val="000099"/>
        </w:rPr>
      </w:pPr>
      <w:r>
        <w:rPr>
          <w:color w:val="171717"/>
        </w:rPr>
        <w:t>Согласно постановлению мирового судьи судебного участка № 2 Нижневартовского судебного района города окружного значения Нижневартовска, от 22.03.2023, Саидвалиев М.А. признан виновным в совершении правонарушения, предусмотренного ч</w:t>
      </w:r>
      <w:r>
        <w:rPr>
          <w:color w:val="171717"/>
        </w:rPr>
        <w:t xml:space="preserve">. 5 ст. 12.15 КоАП РФ и назначено наказание в виде лишения права управления транспортными средствами сроком на 1 год.  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 xml:space="preserve">Факт совершения данного административного правонарушения Саидвалиевым М.А. подтверждается представленными доказательствами, а именно: 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>п</w:t>
      </w:r>
      <w:r>
        <w:rPr>
          <w:color w:val="171717"/>
        </w:rPr>
        <w:t>ротоколом  об административном правонарушении 86 ХМ № 484079 от 08.12.2023, из которого следует, что он управлял транспортным средством, будучи лишенным права управления транспортными средствами. Саидвалиеву М.А. были разъяснены его процессуальные права, п</w:t>
      </w:r>
      <w:r>
        <w:rPr>
          <w:color w:val="171717"/>
        </w:rPr>
        <w:t xml:space="preserve">редусмотренные ст. 25.1 КоАП РФ, а также возможность не свидетельствовать против себя (ст. 51 Конституции РФ), о чем в протоколе имеется его подписи; 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>протоколом об отстранении от управления транспортным средством 86 СЛ 037552 от 10.01.2024;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>протокол о зад</w:t>
      </w:r>
      <w:r>
        <w:rPr>
          <w:color w:val="171717"/>
        </w:rPr>
        <w:t>ержании транспортного средства 86 ПК № 064051 от 08.12.2023;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 xml:space="preserve">рапорта инспектора  </w:t>
      </w:r>
      <w:r w:rsidR="00DA2DA1">
        <w:rPr>
          <w:color w:val="171717"/>
        </w:rPr>
        <w:t xml:space="preserve">ОВД ПС </w:t>
      </w:r>
      <w:r>
        <w:rPr>
          <w:color w:val="171717"/>
        </w:rPr>
        <w:t xml:space="preserve">ГИБДД </w:t>
      </w:r>
      <w:r w:rsidR="00DA2DA1">
        <w:rPr>
          <w:color w:val="171717"/>
        </w:rPr>
        <w:t>О</w:t>
      </w:r>
      <w:r>
        <w:rPr>
          <w:color w:val="171717"/>
        </w:rPr>
        <w:t xml:space="preserve">МВД России по г. </w:t>
      </w:r>
      <w:r w:rsidR="00DA2DA1">
        <w:rPr>
          <w:color w:val="171717"/>
        </w:rPr>
        <w:t>Лангепасу</w:t>
      </w:r>
      <w:r>
        <w:rPr>
          <w:color w:val="171717"/>
        </w:rPr>
        <w:t>;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>сведения о правонарушениях;</w:t>
      </w:r>
    </w:p>
    <w:p w:rsidR="00DA2DA1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>объяснения Саидвалиева М.А.;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>копия постановления об административном правонарушении от 23.03.2023;</w:t>
      </w:r>
    </w:p>
    <w:p w:rsidR="00DA2DA1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>карточ</w:t>
      </w:r>
      <w:r>
        <w:rPr>
          <w:color w:val="171717"/>
        </w:rPr>
        <w:t>ка операции с ВУ;</w:t>
      </w:r>
    </w:p>
    <w:p w:rsidR="00DA2DA1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>копия паспорта на имя Саидвалиева М.А.</w:t>
      </w:r>
    </w:p>
    <w:p w:rsidR="00DA2DA1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>копия свидетельства о регистрации транспортного средства;</w:t>
      </w:r>
    </w:p>
    <w:p w:rsidR="00DA2DA1" w:rsidP="00DE54BF">
      <w:pPr>
        <w:autoSpaceDE w:val="0"/>
        <w:autoSpaceDN w:val="0"/>
        <w:adjustRightInd w:val="0"/>
        <w:ind w:right="-1"/>
        <w:jc w:val="both"/>
        <w:rPr>
          <w:color w:val="171717"/>
        </w:rPr>
      </w:pPr>
      <w:r>
        <w:rPr>
          <w:color w:val="171717"/>
        </w:rPr>
        <w:t xml:space="preserve">         копия договора купли продажи транспортного средства;</w:t>
      </w:r>
    </w:p>
    <w:p w:rsidR="00DA2DA1" w:rsidP="00DE54BF">
      <w:pPr>
        <w:autoSpaceDE w:val="0"/>
        <w:autoSpaceDN w:val="0"/>
        <w:adjustRightInd w:val="0"/>
        <w:ind w:right="-1"/>
        <w:jc w:val="both"/>
        <w:rPr>
          <w:color w:val="171717"/>
        </w:rPr>
      </w:pPr>
      <w:r>
        <w:rPr>
          <w:color w:val="171717"/>
        </w:rPr>
        <w:t xml:space="preserve">         справка;</w:t>
      </w:r>
    </w:p>
    <w:p w:rsidR="00DA2DA1" w:rsidP="00DE54BF">
      <w:pPr>
        <w:autoSpaceDE w:val="0"/>
        <w:autoSpaceDN w:val="0"/>
        <w:adjustRightInd w:val="0"/>
        <w:ind w:right="-1"/>
        <w:jc w:val="both"/>
        <w:rPr>
          <w:color w:val="171717"/>
        </w:rPr>
      </w:pPr>
      <w:r>
        <w:rPr>
          <w:color w:val="171717"/>
        </w:rPr>
        <w:t xml:space="preserve">         копия постановления об административном правонарушении от 08.12.2023;</w:t>
      </w:r>
    </w:p>
    <w:p w:rsidR="00DA2DA1" w:rsidP="00DE54BF">
      <w:pPr>
        <w:autoSpaceDE w:val="0"/>
        <w:autoSpaceDN w:val="0"/>
        <w:adjustRightInd w:val="0"/>
        <w:ind w:right="-1"/>
        <w:jc w:val="both"/>
        <w:rPr>
          <w:color w:val="171717"/>
        </w:rPr>
      </w:pPr>
      <w:r>
        <w:rPr>
          <w:color w:val="171717"/>
        </w:rPr>
        <w:t xml:space="preserve">         копия постановления об административном правонарушении от 08.12.2023;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 xml:space="preserve">видеозаписью события, указанного в протоколе, 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 xml:space="preserve">Таким образом, судом установлено, что </w:t>
      </w:r>
      <w:r w:rsidR="00DA2DA1">
        <w:rPr>
          <w:color w:val="171717"/>
        </w:rPr>
        <w:t>Саидвалиев М.А.</w:t>
      </w:r>
      <w:r>
        <w:rPr>
          <w:color w:val="171717"/>
        </w:rPr>
        <w:t xml:space="preserve"> несмотря на лишение его права управл</w:t>
      </w:r>
      <w:r w:rsidR="00DA2DA1">
        <w:rPr>
          <w:color w:val="171717"/>
        </w:rPr>
        <w:t>ения транспортными средствами, 08.12</w:t>
      </w:r>
      <w:r>
        <w:rPr>
          <w:color w:val="171717"/>
        </w:rPr>
        <w:t>.202</w:t>
      </w:r>
      <w:r w:rsidR="00DA2DA1">
        <w:rPr>
          <w:color w:val="171717"/>
        </w:rPr>
        <w:t>3</w:t>
      </w:r>
      <w:r>
        <w:rPr>
          <w:color w:val="171717"/>
        </w:rPr>
        <w:t xml:space="preserve"> управлял транспортным средством, чем совершил административное правонарушение, предусмотренное ч. 2 ст. 12.7 КоАП РФ.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171717"/>
        </w:rPr>
      </w:pPr>
      <w:r>
        <w:rPr>
          <w:color w:val="171717"/>
        </w:rPr>
        <w:t xml:space="preserve">Оценив представленные доказательства, суд находит вину </w:t>
      </w:r>
      <w:r w:rsidR="00DA2DA1">
        <w:rPr>
          <w:color w:val="171717"/>
        </w:rPr>
        <w:t>Саидвалиева М.А.</w:t>
      </w:r>
      <w:r>
        <w:rPr>
          <w:color w:val="171717"/>
        </w:rPr>
        <w:t xml:space="preserve"> доказанной, в его действиях содержится состав административного правонарушения, предусмотренного ч. 2 ст. 12.7 Кодекса РФ об административных правонарушениях как управление транспортным средством водителем, лишенным права управления транспортными средства</w:t>
      </w:r>
      <w:r>
        <w:rPr>
          <w:color w:val="171717"/>
        </w:rPr>
        <w:t xml:space="preserve">ми. Вина </w:t>
      </w:r>
      <w:r w:rsidR="00DA2DA1">
        <w:rPr>
          <w:color w:val="171717"/>
        </w:rPr>
        <w:t xml:space="preserve">Саидвалиева М.А. </w:t>
      </w:r>
      <w:r>
        <w:rPr>
          <w:color w:val="171717"/>
        </w:rPr>
        <w:t>подтверждается имеющими в материалах дела и соответствующими критерию допустимости доказательствами. Процессуальный порядок сбора и закрепления доказательств должностным лицом административного органа не нарушен. Существенных недо</w:t>
      </w:r>
      <w:r>
        <w:rPr>
          <w:color w:val="171717"/>
        </w:rPr>
        <w:t xml:space="preserve">статков, влекущих невозможность использования в качестве доказательств, представленные документы не имеют. 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FF0000"/>
        </w:rPr>
      </w:pPr>
      <w:r>
        <w:rPr>
          <w:color w:val="FF0000"/>
        </w:rPr>
        <w:t xml:space="preserve">Обстоятельством, смягчающим административную ответственность </w:t>
      </w:r>
      <w:r w:rsidR="00DA2DA1">
        <w:rPr>
          <w:color w:val="171717"/>
        </w:rPr>
        <w:t>Саидвалиева М.А</w:t>
      </w:r>
      <w:r>
        <w:t>.</w:t>
      </w:r>
      <w:r>
        <w:rPr>
          <w:color w:val="171717"/>
        </w:rPr>
        <w:t xml:space="preserve"> </w:t>
      </w:r>
      <w:r>
        <w:rPr>
          <w:color w:val="FF0000"/>
        </w:rPr>
        <w:t>в соответствии со ст. 4.2 КоАП РФ, суд учитывает признание вины, раска</w:t>
      </w:r>
      <w:r>
        <w:rPr>
          <w:color w:val="FF0000"/>
        </w:rPr>
        <w:t>яние в содеянном.</w:t>
      </w:r>
    </w:p>
    <w:p w:rsidR="00F87DC6" w:rsidP="00DE54BF">
      <w:pPr>
        <w:autoSpaceDE w:val="0"/>
        <w:autoSpaceDN w:val="0"/>
        <w:adjustRightInd w:val="0"/>
        <w:ind w:right="-1" w:firstLine="539"/>
        <w:jc w:val="both"/>
        <w:rPr>
          <w:color w:val="FF0000"/>
        </w:rPr>
      </w:pPr>
      <w:r>
        <w:rPr>
          <w:color w:val="FF0000"/>
        </w:rPr>
        <w:t>Обстоятельством, отягчающим административную ответственность в соответствии со ст. 4.3 КоАП РФ,</w:t>
      </w:r>
      <w:r>
        <w:rPr>
          <w:color w:val="171717"/>
        </w:rPr>
        <w:t xml:space="preserve"> </w:t>
      </w:r>
      <w:r>
        <w:rPr>
          <w:color w:val="FF0000"/>
        </w:rPr>
        <w:t>является совершения однородного административного правонарушения.</w:t>
      </w:r>
    </w:p>
    <w:p w:rsidR="00F87DC6" w:rsidP="00DE54BF">
      <w:pPr>
        <w:pStyle w:val="BodyTextIndent"/>
        <w:ind w:left="0" w:right="-1" w:firstLine="539"/>
        <w:jc w:val="both"/>
        <w:rPr>
          <w:color w:val="171717"/>
          <w:szCs w:val="24"/>
        </w:rPr>
      </w:pPr>
      <w:r>
        <w:rPr>
          <w:color w:val="171717"/>
          <w:szCs w:val="24"/>
        </w:rPr>
        <w:t xml:space="preserve">При назначении наказания </w:t>
      </w:r>
      <w:r w:rsidR="00DA2DA1">
        <w:rPr>
          <w:color w:val="171717"/>
        </w:rPr>
        <w:t>Саидвалиева М.А.</w:t>
      </w:r>
      <w:r w:rsidR="00DA2DA1">
        <w:rPr>
          <w:color w:val="171717"/>
          <w:szCs w:val="24"/>
        </w:rPr>
        <w:t xml:space="preserve"> </w:t>
      </w:r>
      <w:r>
        <w:rPr>
          <w:color w:val="171717"/>
          <w:szCs w:val="24"/>
        </w:rPr>
        <w:t>суд учитывает общественную опаснос</w:t>
      </w:r>
      <w:r>
        <w:rPr>
          <w:color w:val="171717"/>
          <w:szCs w:val="24"/>
        </w:rPr>
        <w:t xml:space="preserve">ть совершенного правонарушения и обстоятельства его совершения, наличие обстоятельств, </w:t>
      </w:r>
      <w:r>
        <w:rPr>
          <w:color w:val="FF0000"/>
          <w:szCs w:val="24"/>
        </w:rPr>
        <w:t>смягчающих и отягчающих</w:t>
      </w:r>
      <w:r>
        <w:rPr>
          <w:color w:val="171717"/>
          <w:szCs w:val="24"/>
        </w:rPr>
        <w:t xml:space="preserve"> административную ответственность, а также личность нарушителя, который вину признал, в содеянном раскаялся, имеющий </w:t>
      </w:r>
      <w:r>
        <w:rPr>
          <w:color w:val="FF0000"/>
          <w:szCs w:val="24"/>
        </w:rPr>
        <w:t>постоянный источник дохода</w:t>
      </w:r>
      <w:r>
        <w:rPr>
          <w:color w:val="171717"/>
          <w:szCs w:val="24"/>
        </w:rPr>
        <w:t>, в</w:t>
      </w:r>
      <w:r>
        <w:rPr>
          <w:color w:val="171717"/>
          <w:szCs w:val="24"/>
        </w:rPr>
        <w:t xml:space="preserve"> связи с чем считает что наказание необходимо назначить в виде административного штрафа.</w:t>
      </w:r>
    </w:p>
    <w:p w:rsidR="00F87DC6" w:rsidP="00DE54BF">
      <w:pPr>
        <w:pStyle w:val="BodyTextIndent"/>
        <w:ind w:left="0" w:right="-1" w:firstLine="824"/>
        <w:jc w:val="both"/>
        <w:rPr>
          <w:color w:val="171717"/>
          <w:szCs w:val="24"/>
        </w:rPr>
      </w:pPr>
      <w:r>
        <w:rPr>
          <w:color w:val="171717"/>
          <w:szCs w:val="24"/>
        </w:rPr>
        <w:t>На основании изложенного и руководствуясь ст.ст. 29.9-29.11, 32.2 КоАП РФ,</w:t>
      </w:r>
    </w:p>
    <w:p w:rsidR="00F87DC6" w:rsidP="00DE54BF">
      <w:pPr>
        <w:pStyle w:val="BodyTextIndent"/>
        <w:ind w:left="0" w:right="-1" w:firstLine="824"/>
        <w:jc w:val="center"/>
        <w:rPr>
          <w:b/>
          <w:bCs/>
          <w:color w:val="171717"/>
          <w:szCs w:val="24"/>
        </w:rPr>
      </w:pPr>
    </w:p>
    <w:p w:rsidR="00F87DC6" w:rsidP="00DE54BF">
      <w:pPr>
        <w:pStyle w:val="BodyTextIndent"/>
        <w:ind w:left="0" w:right="-1" w:firstLine="824"/>
        <w:jc w:val="center"/>
        <w:rPr>
          <w:bCs/>
          <w:color w:val="171717"/>
          <w:szCs w:val="24"/>
        </w:rPr>
      </w:pPr>
      <w:r>
        <w:rPr>
          <w:bCs/>
          <w:color w:val="171717"/>
          <w:szCs w:val="24"/>
        </w:rPr>
        <w:t>П О С Т А Н О В И Л:</w:t>
      </w:r>
    </w:p>
    <w:p w:rsidR="00F87DC6" w:rsidP="00DE54BF">
      <w:pPr>
        <w:pStyle w:val="BodyTextIndent"/>
        <w:ind w:left="0" w:right="-1" w:firstLine="824"/>
        <w:jc w:val="center"/>
        <w:rPr>
          <w:bCs/>
          <w:color w:val="171717"/>
          <w:szCs w:val="24"/>
        </w:rPr>
      </w:pPr>
    </w:p>
    <w:p w:rsidR="00F87DC6" w:rsidP="00DE54BF">
      <w:pPr>
        <w:pStyle w:val="PlainText"/>
        <w:ind w:right="-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Саидвалиева Мухсина Абдурауфовича, </w:t>
      </w:r>
      <w:r>
        <w:rPr>
          <w:rFonts w:ascii="Times New Roman" w:hAnsi="Times New Roman" w:cs="Times New Roman"/>
          <w:color w:val="171717"/>
          <w:kern w:val="28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color w:val="171717"/>
          <w:sz w:val="24"/>
          <w:szCs w:val="24"/>
        </w:rPr>
        <w:t>виновным в совершении адм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инистративного правонарушения, предусмотренного частью 2 статьи 12.7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bCs/>
          <w:sz w:val="24"/>
          <w:szCs w:val="24"/>
        </w:rPr>
        <w:t>и назначить административное наказание в виде административного штрафа в размере 30 000 (тридцати тысяч) рублей.</w:t>
      </w:r>
    </w:p>
    <w:p w:rsidR="00F87DC6" w:rsidRPr="00DA2DA1" w:rsidP="00DE54BF">
      <w:pPr>
        <w:pStyle w:val="PlainText"/>
        <w:ind w:right="-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7A3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штраф должен быть уплачен в течение шестидесяти дней со дня вступления </w:t>
      </w:r>
      <w:r w:rsidRPr="00703CBA">
        <w:rPr>
          <w:rFonts w:ascii="Times New Roman" w:hAnsi="Times New Roman" w:cs="Times New Roman"/>
          <w:bCs/>
          <w:sz w:val="24"/>
          <w:szCs w:val="24"/>
        </w:rPr>
        <w:t>постановления в законную силу по следующим реквизитам: УФК по ХМАО - Югре (УМВД России по Ханты-Мансийскому автономному округу - Югре) ИНН 8601010390; КПП 860101001; ОК</w:t>
      </w:r>
      <w:r w:rsidRPr="00703CBA">
        <w:rPr>
          <w:rFonts w:ascii="Times New Roman" w:hAnsi="Times New Roman" w:cs="Times New Roman"/>
          <w:bCs/>
          <w:sz w:val="24"/>
          <w:szCs w:val="24"/>
        </w:rPr>
        <w:t>ТМО 718</w:t>
      </w:r>
      <w:r w:rsidRPr="00703CBA" w:rsidR="00BE77A3">
        <w:rPr>
          <w:rFonts w:ascii="Times New Roman" w:hAnsi="Times New Roman" w:cs="Times New Roman"/>
          <w:bCs/>
          <w:sz w:val="24"/>
          <w:szCs w:val="24"/>
        </w:rPr>
        <w:t>72</w:t>
      </w:r>
      <w:r w:rsidRPr="00703CBA">
        <w:rPr>
          <w:rFonts w:ascii="Times New Roman" w:hAnsi="Times New Roman" w:cs="Times New Roman"/>
          <w:bCs/>
          <w:sz w:val="24"/>
          <w:szCs w:val="24"/>
        </w:rPr>
        <w:t>000; Р/счет 03100643000000018700 в РКЦ Ханты-Мансийск//УФК по ХМАО-Югре г. Ханты-Мансийск БИК 007162163</w:t>
      </w:r>
      <w:r w:rsidRPr="00703CBA" w:rsidR="00BE77A3">
        <w:rPr>
          <w:rFonts w:ascii="Times New Roman" w:hAnsi="Times New Roman" w:cs="Times New Roman"/>
          <w:bCs/>
          <w:sz w:val="24"/>
          <w:szCs w:val="24"/>
        </w:rPr>
        <w:t>,</w:t>
      </w:r>
      <w:r w:rsidR="00703CBA">
        <w:rPr>
          <w:rFonts w:ascii="Times New Roman" w:hAnsi="Times New Roman" w:cs="Times New Roman"/>
          <w:bCs/>
          <w:sz w:val="24"/>
          <w:szCs w:val="24"/>
        </w:rPr>
        <w:t xml:space="preserve"> КБК 188 116 0112 301000 1140,</w:t>
      </w:r>
      <w:r w:rsidRPr="00703CBA" w:rsidR="00703CBA">
        <w:rPr>
          <w:rFonts w:ascii="Times New Roman" w:hAnsi="Times New Roman" w:cs="Times New Roman"/>
          <w:bCs/>
          <w:sz w:val="24"/>
          <w:szCs w:val="24"/>
        </w:rPr>
        <w:t xml:space="preserve"> УИН </w:t>
      </w:r>
      <w:r w:rsidRPr="00703CBA" w:rsidR="00703CBA">
        <w:rPr>
          <w:rFonts w:ascii="Times New Roman" w:hAnsi="Times New Roman" w:cs="Times New Roman"/>
          <w:bCs/>
          <w:color w:val="0000CC"/>
          <w:sz w:val="24"/>
          <w:szCs w:val="24"/>
        </w:rPr>
        <w:t>18810486230520001738</w:t>
      </w:r>
      <w:r w:rsidRPr="00703CBA" w:rsidR="00703CBA">
        <w:rPr>
          <w:rFonts w:ascii="Times New Roman" w:hAnsi="Times New Roman" w:cs="Times New Roman"/>
          <w:bCs/>
          <w:sz w:val="24"/>
          <w:szCs w:val="24"/>
        </w:rPr>
        <w:t>.</w:t>
      </w:r>
      <w:r w:rsidRPr="00DA2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7DC6" w:rsidP="00DE54BF">
      <w:pPr>
        <w:ind w:right="-1" w:firstLine="540"/>
        <w:jc w:val="both"/>
        <w:rPr>
          <w:rFonts w:eastAsia="MS Mincho"/>
        </w:rPr>
      </w:pPr>
      <w:r>
        <w:rPr>
          <w:color w:val="000000"/>
          <w:spacing w:val="-4"/>
        </w:rPr>
        <w:t xml:space="preserve"> Постановление может быть обжаловано в Нижневартовский</w:t>
      </w:r>
      <w:r>
        <w:rPr>
          <w:color w:val="000000"/>
          <w:spacing w:val="-4"/>
        </w:rPr>
        <w:t xml:space="preserve"> городской суд в течении десяти суток со дня вручения или получения копии постановления через мирового судью, вынесшего постановление.</w:t>
      </w:r>
    </w:p>
    <w:p w:rsidR="00F87DC6" w:rsidP="00DE54BF">
      <w:pPr>
        <w:ind w:right="-1" w:firstLine="540"/>
        <w:jc w:val="both"/>
      </w:pPr>
      <w:r>
        <w:t>*</w:t>
      </w:r>
    </w:p>
    <w:p w:rsidR="00F87DC6" w:rsidP="00DE54BF">
      <w:pPr>
        <w:ind w:right="-1" w:firstLine="540"/>
        <w:jc w:val="both"/>
      </w:pPr>
      <w:r>
        <w:t xml:space="preserve">      Мировой судья                           </w:t>
      </w:r>
      <w:r>
        <w:t xml:space="preserve">                                                        Е.В. Аксенова</w:t>
      </w:r>
    </w:p>
    <w:p w:rsidR="00F87DC6" w:rsidP="00DE54BF">
      <w:pPr>
        <w:tabs>
          <w:tab w:val="left" w:pos="1544"/>
        </w:tabs>
        <w:ind w:right="-1" w:firstLine="54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</w:p>
    <w:p w:rsidR="00F87DC6" w:rsidP="00DE54BF">
      <w:pPr>
        <w:pStyle w:val="BodyTextIndent"/>
        <w:ind w:left="0" w:right="-1"/>
        <w:jc w:val="both"/>
        <w:rPr>
          <w:color w:val="171717"/>
        </w:rPr>
      </w:pPr>
      <w:r>
        <w:rPr>
          <w:color w:val="171717"/>
        </w:rPr>
        <w:t>*</w:t>
      </w:r>
    </w:p>
    <w:p w:rsidR="00190813" w:rsidP="00DE54BF">
      <w:pPr>
        <w:ind w:right="-1"/>
      </w:pPr>
    </w:p>
    <w:sectPr w:rsidSect="00703CB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A3"/>
    <w:rsid w:val="00190813"/>
    <w:rsid w:val="006874A3"/>
    <w:rsid w:val="00703CBA"/>
    <w:rsid w:val="00A06B70"/>
    <w:rsid w:val="00B63DD5"/>
    <w:rsid w:val="00BE733D"/>
    <w:rsid w:val="00BE77A3"/>
    <w:rsid w:val="00DA2DA1"/>
    <w:rsid w:val="00DE54BF"/>
    <w:rsid w:val="00F87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BC232A-AE8C-421A-A971-3EA6D1B3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87DC6"/>
    <w:pPr>
      <w:ind w:left="567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87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basedOn w:val="Normal"/>
    <w:link w:val="a0"/>
    <w:unhideWhenUsed/>
    <w:rsid w:val="00F87DC6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F87D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7DC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3DD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3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D9DA4DC35D056516DDD82EC15309121184EBB109AD5181479B6BC15F49A23F3FE026E305BG03CD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